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7A5" w:rsidRDefault="00F807A5">
      <w:bookmarkStart w:id="0" w:name="_GoBack"/>
      <w:bookmarkEnd w:id="0"/>
    </w:p>
    <w:p w:rsidR="00F807A5" w:rsidRDefault="00F807A5">
      <w:pPr>
        <w:suppressAutoHyphens w:val="0"/>
        <w:spacing w:after="0" w:line="254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Layout w:type="fixed"/>
        <w:tblLook w:val="04A0" w:firstRow="1" w:lastRow="0" w:firstColumn="1" w:lastColumn="0" w:noHBand="0" w:noVBand="1"/>
      </w:tblPr>
      <w:tblGrid>
        <w:gridCol w:w="977"/>
        <w:gridCol w:w="2797"/>
        <w:gridCol w:w="1076"/>
        <w:gridCol w:w="1748"/>
        <w:gridCol w:w="1314"/>
      </w:tblGrid>
      <w:tr w:rsidR="00F807A5">
        <w:trPr>
          <w:trHeight w:val="600"/>
          <w:jc w:val="center"/>
        </w:trPr>
        <w:tc>
          <w:tcPr>
            <w:tcW w:w="7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Σετ ασύρματα μικρόφωνα</w:t>
            </w:r>
          </w:p>
        </w:tc>
      </w:tr>
      <w:tr w:rsidR="00F807A5">
        <w:trPr>
          <w:trHeight w:val="654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F807A5">
        <w:trPr>
          <w:trHeight w:val="33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F807A5">
        <w:trPr>
          <w:trHeight w:val="33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807A5">
        <w:trPr>
          <w:trHeight w:val="428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Συχνότητ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α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Λειτουργί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ας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863-865MHz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807A5">
        <w:trPr>
          <w:trHeight w:val="567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Ισχύς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(Mw)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807A5">
        <w:trPr>
          <w:trHeight w:val="54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Signal To Noise Ratio (Db)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807A5">
        <w:trPr>
          <w:trHeight w:val="33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Πομ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πός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2x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μικρόφων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α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χειρός</w:t>
            </w:r>
            <w:proofErr w:type="spellEnd"/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807A5">
        <w:trPr>
          <w:trHeight w:val="521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Απ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όκριση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Συχνότητ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ας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Δέκτη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(Hz)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40-17000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807A5">
        <w:trPr>
          <w:trHeight w:val="33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Απ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όκριση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Συχνότητ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ας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Πομ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πού(Hz)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40-17000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F807A5">
        <w:trPr>
          <w:trHeight w:val="33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Threshhold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1,00%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F807A5">
            <w:pPr>
              <w:widowControl w:val="0"/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807A5">
        <w:trPr>
          <w:trHeight w:val="33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Έξοδος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Δέκτη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XLR &amp; 1/4" Jack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F807A5">
            <w:pPr>
              <w:widowControl w:val="0"/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807A5">
        <w:trPr>
          <w:trHeight w:val="33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Εύρος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Συχνοτήτων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UHF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F807A5">
            <w:pPr>
              <w:widowControl w:val="0"/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807A5" w:rsidRPr="00327911">
        <w:trPr>
          <w:trHeight w:val="33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Συνοδευτικά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κα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λώδι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Pr="00327911" w:rsidRDefault="00327911">
            <w:pPr>
              <w:pStyle w:val="TableContents"/>
              <w:jc w:val="center"/>
              <w:rPr>
                <w:rFonts w:ascii="Arial" w:hAnsi="Arial"/>
                <w:sz w:val="20"/>
                <w:szCs w:val="20"/>
                <w:lang w:val="el-GR"/>
              </w:rPr>
            </w:pPr>
            <w:r w:rsidRPr="00327911">
              <w:rPr>
                <w:rFonts w:ascii="Arial" w:hAnsi="Arial"/>
                <w:sz w:val="20"/>
                <w:szCs w:val="20"/>
                <w:lang w:val="el-GR"/>
              </w:rPr>
              <w:t>Περιλαμβάνεται τροφοδοτικό και καλώδιο 6.3</w:t>
            </w:r>
            <w:r>
              <w:rPr>
                <w:rFonts w:ascii="Arial" w:hAnsi="Arial"/>
                <w:sz w:val="20"/>
                <w:szCs w:val="20"/>
              </w:rPr>
              <w:t>mm</w:t>
            </w:r>
            <w:r w:rsidRPr="00327911">
              <w:rPr>
                <w:rFonts w:ascii="Arial" w:hAnsi="Arial"/>
                <w:sz w:val="20"/>
                <w:szCs w:val="20"/>
                <w:lang w:val="el-GR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jack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F807A5">
            <w:pPr>
              <w:widowControl w:val="0"/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807A5">
        <w:trPr>
          <w:trHeight w:val="33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F807A5" w:rsidRDefault="0032791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F807A5" w:rsidRDefault="00327911">
      <w:pPr>
        <w:spacing w:after="80" w:line="254" w:lineRule="auto"/>
        <w:jc w:val="left"/>
        <w:rPr>
          <w:lang w:val="el-GR"/>
        </w:rPr>
      </w:pPr>
      <w:r>
        <w:rPr>
          <w:rFonts w:ascii="Times New Roman" w:hAnsi="Times New Roman" w:cs="Times New Roman"/>
          <w:lang w:val="el-GR"/>
        </w:rPr>
        <w:t xml:space="preserve"> </w:t>
      </w:r>
    </w:p>
    <w:p w:rsidR="00F807A5" w:rsidRDefault="00F807A5"/>
    <w:sectPr w:rsidR="00F807A5">
      <w:pgSz w:w="11906" w:h="16838"/>
      <w:pgMar w:top="1440" w:right="1800" w:bottom="1440" w:left="180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7A5"/>
    <w:rsid w:val="00327911"/>
    <w:rsid w:val="00F8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F5C"/>
    <w:pPr>
      <w:spacing w:after="120"/>
      <w:jc w:val="both"/>
    </w:pPr>
    <w:rPr>
      <w:rFonts w:eastAsia="Times New Roman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/>
    </w:pPr>
    <w:rPr>
      <w:rFonts w:ascii="Liberation Sans" w:eastAsia="Noto Sans CJK SC" w:hAnsi="Liberation Sans" w:cs="Lohit Devanagar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ohit Devanagari"/>
    </w:rPr>
  </w:style>
  <w:style w:type="paragraph" w:styleId="a5">
    <w:name w:val="caption"/>
    <w:basedOn w:val="a"/>
    <w:qFormat/>
    <w:pPr>
      <w:suppressLineNumbers/>
      <w:spacing w:before="120"/>
    </w:pPr>
    <w:rPr>
      <w:rFonts w:cs="Lohit Devanagari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normalwithoutspacing">
    <w:name w:val="normal_without_spacing"/>
    <w:basedOn w:val="a"/>
    <w:qFormat/>
    <w:rsid w:val="00115F5C"/>
    <w:pPr>
      <w:spacing w:after="60"/>
    </w:pPr>
    <w:rPr>
      <w:lang w:val="el-GR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F5C"/>
    <w:pPr>
      <w:spacing w:after="120"/>
      <w:jc w:val="both"/>
    </w:pPr>
    <w:rPr>
      <w:rFonts w:eastAsia="Times New Roman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/>
    </w:pPr>
    <w:rPr>
      <w:rFonts w:ascii="Liberation Sans" w:eastAsia="Noto Sans CJK SC" w:hAnsi="Liberation Sans" w:cs="Lohit Devanagar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ohit Devanagari"/>
    </w:rPr>
  </w:style>
  <w:style w:type="paragraph" w:styleId="a5">
    <w:name w:val="caption"/>
    <w:basedOn w:val="a"/>
    <w:qFormat/>
    <w:pPr>
      <w:suppressLineNumbers/>
      <w:spacing w:before="120"/>
    </w:pPr>
    <w:rPr>
      <w:rFonts w:cs="Lohit Devanagari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normalwithoutspacing">
    <w:name w:val="normal_without_spacing"/>
    <w:basedOn w:val="a"/>
    <w:qFormat/>
    <w:rsid w:val="00115F5C"/>
    <w:pPr>
      <w:spacing w:after="60"/>
    </w:pPr>
    <w:rPr>
      <w:lang w:val="el-GR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CHATZIGIANNIS KONSTANTINOS</dc:creator>
  <cp:lastModifiedBy>Pim Ergasiaki - Grundtvig courses</cp:lastModifiedBy>
  <cp:revision>2</cp:revision>
  <dcterms:created xsi:type="dcterms:W3CDTF">2025-10-29T08:33:00Z</dcterms:created>
  <dcterms:modified xsi:type="dcterms:W3CDTF">2025-10-29T08:33:00Z</dcterms:modified>
  <dc:language>el-GR</dc:language>
</cp:coreProperties>
</file>